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1B" w:rsidRDefault="003E0C1B" w:rsidP="003E0C1B">
      <w:pPr>
        <w:ind w:firstLineChars="202" w:firstLine="364"/>
        <w:rPr>
          <w:rFonts w:ascii="微软雅黑" w:eastAsia="微软雅黑" w:hAnsi="微软雅黑"/>
          <w:sz w:val="18"/>
        </w:rPr>
      </w:pPr>
      <w:r>
        <w:rPr>
          <w:rFonts w:ascii="微软雅黑" w:eastAsia="微软雅黑" w:hAnsi="微软雅黑" w:hint="eastAsia"/>
          <w:sz w:val="18"/>
        </w:rPr>
        <w:t>新闻来源：</w:t>
      </w:r>
      <w:r w:rsidR="00EC5F1F" w:rsidRPr="00EC5F1F">
        <w:rPr>
          <w:rFonts w:ascii="微软雅黑" w:eastAsia="微软雅黑" w:hAnsi="微软雅黑"/>
          <w:sz w:val="18"/>
        </w:rPr>
        <w:t>http://whcb.dlufl.edu.cn/xyxw/2017-01-24/53911.html</w:t>
      </w:r>
    </w:p>
    <w:p w:rsidR="003E0C1B" w:rsidRDefault="003E0C1B" w:rsidP="003E0C1B">
      <w:pPr>
        <w:ind w:firstLineChars="202" w:firstLine="364"/>
        <w:rPr>
          <w:rFonts w:ascii="微软雅黑" w:eastAsia="微软雅黑" w:hAnsi="微软雅黑"/>
          <w:sz w:val="18"/>
        </w:rPr>
      </w:pPr>
      <w:r>
        <w:rPr>
          <w:rFonts w:ascii="微软雅黑" w:eastAsia="微软雅黑" w:hAnsi="微软雅黑" w:hint="eastAsia"/>
          <w:sz w:val="18"/>
        </w:rPr>
        <w:t>新闻标题：</w:t>
      </w:r>
      <w:bookmarkStart w:id="0" w:name="_GoBack"/>
      <w:r w:rsidR="00EC5F1F" w:rsidRPr="00EC5F1F">
        <w:rPr>
          <w:rFonts w:ascii="微软雅黑" w:eastAsia="微软雅黑" w:hAnsi="微软雅黑" w:hint="eastAsia"/>
          <w:sz w:val="18"/>
        </w:rPr>
        <w:t>我院师生获第三届中国大学生新媒体创意大赛多个奖项</w:t>
      </w:r>
      <w:bookmarkEnd w:id="0"/>
    </w:p>
    <w:p w:rsidR="003E0C1B" w:rsidRDefault="003E0C1B" w:rsidP="0058176A">
      <w:pPr>
        <w:ind w:firstLineChars="202" w:firstLine="364"/>
        <w:rPr>
          <w:rFonts w:ascii="微软雅黑" w:eastAsia="微软雅黑" w:hAnsi="微软雅黑"/>
          <w:sz w:val="18"/>
        </w:rPr>
      </w:pPr>
    </w:p>
    <w:p w:rsidR="003E0C1B" w:rsidRDefault="003E0C1B" w:rsidP="003E0C1B">
      <w:pPr>
        <w:ind w:firstLineChars="202" w:firstLine="364"/>
        <w:rPr>
          <w:rFonts w:ascii="微软雅黑" w:eastAsia="微软雅黑" w:hAnsi="微软雅黑" w:hint="eastAsia"/>
          <w:sz w:val="18"/>
        </w:rPr>
      </w:pPr>
      <w:r>
        <w:rPr>
          <w:rFonts w:ascii="微软雅黑" w:eastAsia="微软雅黑" w:hAnsi="微软雅黑" w:hint="eastAsia"/>
          <w:sz w:val="18"/>
        </w:rPr>
        <w:t>新闻内容：</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hint="eastAsia"/>
          <w:sz w:val="18"/>
        </w:rPr>
        <w:t>春分已过，又到春晖烂漫时。</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hint="eastAsia"/>
          <w:sz w:val="18"/>
        </w:rPr>
        <w:t>循着春的脚步，一场歌颂青春、推崇创意与新媒体的全国赛事也迎来它的</w:t>
      </w:r>
      <w:proofErr w:type="gramStart"/>
      <w:r w:rsidRPr="00EC5F1F">
        <w:rPr>
          <w:rFonts w:ascii="微软雅黑" w:eastAsia="微软雅黑" w:hAnsi="微软雅黑" w:hint="eastAsia"/>
          <w:sz w:val="18"/>
        </w:rPr>
        <w:t>最</w:t>
      </w:r>
      <w:proofErr w:type="gramEnd"/>
      <w:r w:rsidRPr="00EC5F1F">
        <w:rPr>
          <w:rFonts w:ascii="微软雅黑" w:eastAsia="微软雅黑" w:hAnsi="微软雅黑" w:hint="eastAsia"/>
          <w:sz w:val="18"/>
        </w:rPr>
        <w:t>高潮——3月29日，第三届中国大学生新媒体创意大赛颁奖典礼在北京师范大学京师学堂隆重举行，主办方高等教育学会新闻学与传播学专业委员会、中国编辑学会、北大方正和中国出版集团数字传媒有限公司，在这春意融融的下午，见证获奖大学生的多彩青春。</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sz w:val="18"/>
        </w:rPr>
        <w:t> </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sz w:val="18"/>
        </w:rPr>
        <w:drawing>
          <wp:inline distT="0" distB="0" distL="0" distR="0" wp14:anchorId="3E56767B" wp14:editId="160C2CE5">
            <wp:extent cx="4286250" cy="2857500"/>
            <wp:effectExtent l="0" t="0" r="0" b="0"/>
            <wp:docPr id="3" name="图片 3" descr="颁奖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颁奖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sz w:val="18"/>
        </w:rPr>
        <w:t> </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sz w:val="18"/>
        </w:rPr>
        <w:drawing>
          <wp:inline distT="0" distB="0" distL="0" distR="0" wp14:anchorId="634B4D9A" wp14:editId="5AECEE33">
            <wp:extent cx="4286250" cy="2857500"/>
            <wp:effectExtent l="0" t="0" r="0" b="0"/>
            <wp:docPr id="2" name="图片 2" descr="颁奖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颁奖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sz w:val="18"/>
        </w:rPr>
        <w:t> </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sz w:val="18"/>
        </w:rPr>
        <w:lastRenderedPageBreak/>
        <w:drawing>
          <wp:inline distT="0" distB="0" distL="0" distR="0" wp14:anchorId="1B48C99A" wp14:editId="526AE153">
            <wp:extent cx="4286250" cy="2857500"/>
            <wp:effectExtent l="0" t="0" r="0" b="0"/>
            <wp:docPr id="1" name="图片 1" descr="颁奖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颁奖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sz w:val="18"/>
        </w:rPr>
        <w:t> </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hint="eastAsia"/>
          <w:sz w:val="18"/>
        </w:rPr>
        <w:t>在本次大赛中，我校文化传播学院学生李楚、杨心雅、王冠珺凭借原创作品《红》获得三等奖；指导老师宁晓晓、章彦获得优秀指导教师奖；我校文化传播学院获得了优秀组织奖。在本次大赛中，我校共提交六份作品，其中两件作品还入围全国最佳人气奖。</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hint="eastAsia"/>
          <w:sz w:val="18"/>
        </w:rPr>
        <w:t>据了解，此项大赛于2013年正式启动，目前已经是第三届。第三届大赛主题聚焦“青春、校园、故事”。从“节气”到“时尚”，再到本届大赛的主题“青春·校园·故事”，中国大学生新媒体创意大赛主题更加多元，在全国高校的影响力愈发强劲；三届赛事的成功，也吸引着越来越多富有激情和创造力的青年学生投身比赛。本届大赛历经全国宣讲、教师指导、学生制作、筛选评审，前后历时将近一年，累计宣讲全国高校达260余所，收到院校送评的参赛作品400余幅，其中不乏中国人民大学、北京师范大学、暨南大学等985、211院校学生的作品；经过几轮筛选，7幅作品从中脱颖而出，分获一二三等奖。</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hint="eastAsia"/>
          <w:sz w:val="18"/>
        </w:rPr>
        <w:t>在颁奖典礼现场，中国出版集团数字传媒有限公司总经理赖雪梅对第三届大赛进行了回顾和点评，获奖师生携作品悉数亮相，</w:t>
      </w:r>
      <w:proofErr w:type="gramStart"/>
      <w:r w:rsidRPr="00EC5F1F">
        <w:rPr>
          <w:rFonts w:ascii="微软雅黑" w:eastAsia="微软雅黑" w:hAnsi="微软雅黑" w:hint="eastAsia"/>
          <w:sz w:val="18"/>
        </w:rPr>
        <w:t>财新传媒</w:t>
      </w:r>
      <w:proofErr w:type="gramEnd"/>
      <w:r w:rsidRPr="00EC5F1F">
        <w:rPr>
          <w:rFonts w:ascii="微软雅黑" w:eastAsia="微软雅黑" w:hAnsi="微软雅黑" w:hint="eastAsia"/>
          <w:sz w:val="18"/>
        </w:rPr>
        <w:t>、时尚传媒、方正电子、北京师范大学新闻传播学院等出版传媒行业与教育界的专家，与现场二百多名年轻的新媒体创意设计爱好者分享新媒体制作与应用的经验之谈。</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hint="eastAsia"/>
          <w:sz w:val="18"/>
        </w:rPr>
        <w:t>典礼结束后，第四届中国大学生新媒体创意大赛正式启动。据悉，在新一届大赛中，选手们可选择更加丰富多样的主题进行创意制作，用飞翔创意设计软件让自己的无限创意开花结果，制作出包含文字、图片、视频、音频等元素的适合在iPad和智能手机等移动终端上呈现的交互式新媒体出版物。主办方希望通过新一届大赛，以更加开阔的视角和更多元的内容，吸引更多年轻的新媒体创意设计后备力量参与大赛，为业界发掘策划、创意、设计领域的优秀人才，促进院校相关专业加强理论与实践的结合，为培养实用型新媒体行业复合人才持续发挥积极作用。</w:t>
      </w:r>
    </w:p>
    <w:p w:rsidR="00EC5F1F" w:rsidRPr="00EC5F1F" w:rsidRDefault="00EC5F1F" w:rsidP="00EC5F1F">
      <w:pPr>
        <w:ind w:firstLineChars="202" w:firstLine="364"/>
        <w:rPr>
          <w:rFonts w:ascii="微软雅黑" w:eastAsia="微软雅黑" w:hAnsi="微软雅黑"/>
          <w:sz w:val="18"/>
        </w:rPr>
      </w:pPr>
      <w:r w:rsidRPr="00EC5F1F">
        <w:rPr>
          <w:rFonts w:ascii="微软雅黑" w:eastAsia="微软雅黑" w:hAnsi="微软雅黑" w:hint="eastAsia"/>
          <w:sz w:val="18"/>
        </w:rPr>
        <w:t>自我校媒介融合实验室2014年底建成后，实验教学精耕细作，实验室保持全天候开放，新媒体创意实验教学走在了东北地区前列。</w:t>
      </w:r>
    </w:p>
    <w:p w:rsidR="00EC5F1F" w:rsidRPr="00EC5F1F" w:rsidRDefault="00EC5F1F" w:rsidP="003E0C1B">
      <w:pPr>
        <w:ind w:firstLineChars="202" w:firstLine="364"/>
        <w:rPr>
          <w:rFonts w:ascii="微软雅黑" w:eastAsia="微软雅黑" w:hAnsi="微软雅黑"/>
          <w:sz w:val="18"/>
        </w:rPr>
      </w:pPr>
    </w:p>
    <w:sectPr w:rsidR="00EC5F1F" w:rsidRPr="00EC5F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C6" w:rsidRDefault="00C246C6" w:rsidP="0058176A">
      <w:r>
        <w:separator/>
      </w:r>
    </w:p>
  </w:endnote>
  <w:endnote w:type="continuationSeparator" w:id="0">
    <w:p w:rsidR="00C246C6" w:rsidRDefault="00C246C6" w:rsidP="0058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C6" w:rsidRDefault="00C246C6" w:rsidP="0058176A">
      <w:r>
        <w:separator/>
      </w:r>
    </w:p>
  </w:footnote>
  <w:footnote w:type="continuationSeparator" w:id="0">
    <w:p w:rsidR="00C246C6" w:rsidRDefault="00C246C6" w:rsidP="00581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7D"/>
    <w:rsid w:val="00006E84"/>
    <w:rsid w:val="00383063"/>
    <w:rsid w:val="003E0C1B"/>
    <w:rsid w:val="0058176A"/>
    <w:rsid w:val="00691ABF"/>
    <w:rsid w:val="008E2811"/>
    <w:rsid w:val="00AE457D"/>
    <w:rsid w:val="00C246C6"/>
    <w:rsid w:val="00C35CDF"/>
    <w:rsid w:val="00C73FC3"/>
    <w:rsid w:val="00E14B21"/>
    <w:rsid w:val="00EC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0C1B"/>
    <w:rPr>
      <w:sz w:val="18"/>
      <w:szCs w:val="18"/>
    </w:rPr>
  </w:style>
  <w:style w:type="character" w:customStyle="1" w:styleId="Char">
    <w:name w:val="批注框文本 Char"/>
    <w:basedOn w:val="a0"/>
    <w:link w:val="a3"/>
    <w:uiPriority w:val="99"/>
    <w:semiHidden/>
    <w:rsid w:val="003E0C1B"/>
    <w:rPr>
      <w:sz w:val="18"/>
      <w:szCs w:val="18"/>
    </w:rPr>
  </w:style>
  <w:style w:type="paragraph" w:styleId="a4">
    <w:name w:val="No Spacing"/>
    <w:uiPriority w:val="1"/>
    <w:qFormat/>
    <w:rsid w:val="003E0C1B"/>
    <w:pPr>
      <w:widowControl w:val="0"/>
      <w:jc w:val="both"/>
    </w:pPr>
  </w:style>
  <w:style w:type="paragraph" w:styleId="a5">
    <w:name w:val="header"/>
    <w:basedOn w:val="a"/>
    <w:link w:val="Char0"/>
    <w:uiPriority w:val="99"/>
    <w:unhideWhenUsed/>
    <w:rsid w:val="005817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176A"/>
    <w:rPr>
      <w:sz w:val="18"/>
      <w:szCs w:val="18"/>
    </w:rPr>
  </w:style>
  <w:style w:type="paragraph" w:styleId="a6">
    <w:name w:val="footer"/>
    <w:basedOn w:val="a"/>
    <w:link w:val="Char1"/>
    <w:uiPriority w:val="99"/>
    <w:unhideWhenUsed/>
    <w:rsid w:val="0058176A"/>
    <w:pPr>
      <w:tabs>
        <w:tab w:val="center" w:pos="4153"/>
        <w:tab w:val="right" w:pos="8306"/>
      </w:tabs>
      <w:snapToGrid w:val="0"/>
      <w:jc w:val="left"/>
    </w:pPr>
    <w:rPr>
      <w:sz w:val="18"/>
      <w:szCs w:val="18"/>
    </w:rPr>
  </w:style>
  <w:style w:type="character" w:customStyle="1" w:styleId="Char1">
    <w:name w:val="页脚 Char"/>
    <w:basedOn w:val="a0"/>
    <w:link w:val="a6"/>
    <w:uiPriority w:val="99"/>
    <w:rsid w:val="005817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0C1B"/>
    <w:rPr>
      <w:sz w:val="18"/>
      <w:szCs w:val="18"/>
    </w:rPr>
  </w:style>
  <w:style w:type="character" w:customStyle="1" w:styleId="Char">
    <w:name w:val="批注框文本 Char"/>
    <w:basedOn w:val="a0"/>
    <w:link w:val="a3"/>
    <w:uiPriority w:val="99"/>
    <w:semiHidden/>
    <w:rsid w:val="003E0C1B"/>
    <w:rPr>
      <w:sz w:val="18"/>
      <w:szCs w:val="18"/>
    </w:rPr>
  </w:style>
  <w:style w:type="paragraph" w:styleId="a4">
    <w:name w:val="No Spacing"/>
    <w:uiPriority w:val="1"/>
    <w:qFormat/>
    <w:rsid w:val="003E0C1B"/>
    <w:pPr>
      <w:widowControl w:val="0"/>
      <w:jc w:val="both"/>
    </w:pPr>
  </w:style>
  <w:style w:type="paragraph" w:styleId="a5">
    <w:name w:val="header"/>
    <w:basedOn w:val="a"/>
    <w:link w:val="Char0"/>
    <w:uiPriority w:val="99"/>
    <w:unhideWhenUsed/>
    <w:rsid w:val="005817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176A"/>
    <w:rPr>
      <w:sz w:val="18"/>
      <w:szCs w:val="18"/>
    </w:rPr>
  </w:style>
  <w:style w:type="paragraph" w:styleId="a6">
    <w:name w:val="footer"/>
    <w:basedOn w:val="a"/>
    <w:link w:val="Char1"/>
    <w:uiPriority w:val="99"/>
    <w:unhideWhenUsed/>
    <w:rsid w:val="0058176A"/>
    <w:pPr>
      <w:tabs>
        <w:tab w:val="center" w:pos="4153"/>
        <w:tab w:val="right" w:pos="8306"/>
      </w:tabs>
      <w:snapToGrid w:val="0"/>
      <w:jc w:val="left"/>
    </w:pPr>
    <w:rPr>
      <w:sz w:val="18"/>
      <w:szCs w:val="18"/>
    </w:rPr>
  </w:style>
  <w:style w:type="character" w:customStyle="1" w:styleId="Char1">
    <w:name w:val="页脚 Char"/>
    <w:basedOn w:val="a0"/>
    <w:link w:val="a6"/>
    <w:uiPriority w:val="99"/>
    <w:rsid w:val="005817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1911">
      <w:bodyDiv w:val="1"/>
      <w:marLeft w:val="0"/>
      <w:marRight w:val="0"/>
      <w:marTop w:val="0"/>
      <w:marBottom w:val="0"/>
      <w:divBdr>
        <w:top w:val="none" w:sz="0" w:space="0" w:color="auto"/>
        <w:left w:val="none" w:sz="0" w:space="0" w:color="auto"/>
        <w:bottom w:val="none" w:sz="0" w:space="0" w:color="auto"/>
        <w:right w:val="none" w:sz="0" w:space="0" w:color="auto"/>
      </w:divBdr>
      <w:divsChild>
        <w:div w:id="1980726891">
          <w:marLeft w:val="0"/>
          <w:marRight w:val="0"/>
          <w:marTop w:val="0"/>
          <w:marBottom w:val="0"/>
          <w:divBdr>
            <w:top w:val="none" w:sz="0" w:space="0" w:color="auto"/>
            <w:left w:val="none" w:sz="0" w:space="0" w:color="auto"/>
            <w:bottom w:val="none" w:sz="0" w:space="0" w:color="auto"/>
            <w:right w:val="none" w:sz="0" w:space="0" w:color="auto"/>
          </w:divBdr>
        </w:div>
      </w:divsChild>
    </w:div>
    <w:div w:id="213934735">
      <w:bodyDiv w:val="1"/>
      <w:marLeft w:val="0"/>
      <w:marRight w:val="0"/>
      <w:marTop w:val="0"/>
      <w:marBottom w:val="0"/>
      <w:divBdr>
        <w:top w:val="none" w:sz="0" w:space="0" w:color="auto"/>
        <w:left w:val="none" w:sz="0" w:space="0" w:color="auto"/>
        <w:bottom w:val="none" w:sz="0" w:space="0" w:color="auto"/>
        <w:right w:val="none" w:sz="0" w:space="0" w:color="auto"/>
      </w:divBdr>
      <w:divsChild>
        <w:div w:id="1480535384">
          <w:marLeft w:val="0"/>
          <w:marRight w:val="0"/>
          <w:marTop w:val="0"/>
          <w:marBottom w:val="0"/>
          <w:divBdr>
            <w:top w:val="none" w:sz="0" w:space="0" w:color="auto"/>
            <w:left w:val="none" w:sz="0" w:space="0" w:color="auto"/>
            <w:bottom w:val="none" w:sz="0" w:space="0" w:color="auto"/>
            <w:right w:val="none" w:sz="0" w:space="0" w:color="auto"/>
          </w:divBdr>
        </w:div>
      </w:divsChild>
    </w:div>
    <w:div w:id="381833611">
      <w:bodyDiv w:val="1"/>
      <w:marLeft w:val="0"/>
      <w:marRight w:val="0"/>
      <w:marTop w:val="0"/>
      <w:marBottom w:val="0"/>
      <w:divBdr>
        <w:top w:val="none" w:sz="0" w:space="0" w:color="auto"/>
        <w:left w:val="none" w:sz="0" w:space="0" w:color="auto"/>
        <w:bottom w:val="none" w:sz="0" w:space="0" w:color="auto"/>
        <w:right w:val="none" w:sz="0" w:space="0" w:color="auto"/>
      </w:divBdr>
      <w:divsChild>
        <w:div w:id="1987855555">
          <w:marLeft w:val="0"/>
          <w:marRight w:val="0"/>
          <w:marTop w:val="0"/>
          <w:marBottom w:val="0"/>
          <w:divBdr>
            <w:top w:val="none" w:sz="0" w:space="0" w:color="auto"/>
            <w:left w:val="none" w:sz="0" w:space="0" w:color="auto"/>
            <w:bottom w:val="none" w:sz="0" w:space="0" w:color="auto"/>
            <w:right w:val="none" w:sz="0" w:space="0" w:color="auto"/>
          </w:divBdr>
        </w:div>
      </w:divsChild>
    </w:div>
    <w:div w:id="1060640186">
      <w:bodyDiv w:val="1"/>
      <w:marLeft w:val="0"/>
      <w:marRight w:val="0"/>
      <w:marTop w:val="0"/>
      <w:marBottom w:val="0"/>
      <w:divBdr>
        <w:top w:val="none" w:sz="0" w:space="0" w:color="auto"/>
        <w:left w:val="none" w:sz="0" w:space="0" w:color="auto"/>
        <w:bottom w:val="none" w:sz="0" w:space="0" w:color="auto"/>
        <w:right w:val="none" w:sz="0" w:space="0" w:color="auto"/>
      </w:divBdr>
      <w:divsChild>
        <w:div w:id="515316759">
          <w:marLeft w:val="0"/>
          <w:marRight w:val="0"/>
          <w:marTop w:val="0"/>
          <w:marBottom w:val="0"/>
          <w:divBdr>
            <w:top w:val="none" w:sz="0" w:space="0" w:color="auto"/>
            <w:left w:val="none" w:sz="0" w:space="0" w:color="auto"/>
            <w:bottom w:val="none" w:sz="0" w:space="0" w:color="auto"/>
            <w:right w:val="none" w:sz="0" w:space="0" w:color="auto"/>
          </w:divBdr>
        </w:div>
      </w:divsChild>
    </w:div>
    <w:div w:id="175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0657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micros_panda</dc:creator>
  <cp:keywords/>
  <dc:description/>
  <cp:lastModifiedBy>micros_panda</cp:lastModifiedBy>
  <cp:revision>7</cp:revision>
  <dcterms:created xsi:type="dcterms:W3CDTF">2018-09-05T13:37:00Z</dcterms:created>
  <dcterms:modified xsi:type="dcterms:W3CDTF">2018-09-05T14:36:00Z</dcterms:modified>
</cp:coreProperties>
</file>